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6" w:rsidRDefault="00E075A3" w:rsidP="0059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3978" w:rsidRPr="00593978">
        <w:rPr>
          <w:rFonts w:ascii="Times New Roman" w:hAnsi="Times New Roman"/>
          <w:b/>
          <w:sz w:val="24"/>
          <w:szCs w:val="24"/>
        </w:rPr>
        <w:t>ЛАН ПРОВЕД</w:t>
      </w:r>
      <w:r w:rsidR="00C16D56">
        <w:rPr>
          <w:rFonts w:ascii="Times New Roman" w:hAnsi="Times New Roman"/>
          <w:b/>
          <w:sz w:val="24"/>
          <w:szCs w:val="24"/>
        </w:rPr>
        <w:t xml:space="preserve">ЕНИЯ </w:t>
      </w:r>
    </w:p>
    <w:p w:rsidR="00593978" w:rsidRPr="00593978" w:rsidRDefault="00C16D56" w:rsidP="0059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6D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 НЕДЕЛИ ВЫСОКИХ ТЕХНОЛОГИЙ И ТЕХНОПРЕДПРИНИМАТЕЛЬСТВА</w:t>
      </w:r>
    </w:p>
    <w:p w:rsidR="00593978" w:rsidRPr="00593978" w:rsidRDefault="0048216A" w:rsidP="0059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марта – 15 марта  2015 года</w:t>
      </w:r>
    </w:p>
    <w:tbl>
      <w:tblPr>
        <w:tblW w:w="0" w:type="auto"/>
        <w:tblLayout w:type="fixed"/>
        <w:tblLook w:val="0000"/>
      </w:tblPr>
      <w:tblGrid>
        <w:gridCol w:w="620"/>
        <w:gridCol w:w="4675"/>
        <w:gridCol w:w="2624"/>
        <w:gridCol w:w="2537"/>
        <w:gridCol w:w="2126"/>
        <w:gridCol w:w="2090"/>
      </w:tblGrid>
      <w:tr w:rsidR="00593978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78" w:rsidRPr="00593978" w:rsidRDefault="00593978" w:rsidP="00593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78" w:rsidRPr="00593978" w:rsidRDefault="00593978" w:rsidP="00593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78" w:rsidRPr="00593978" w:rsidRDefault="00593978" w:rsidP="00593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78" w:rsidRPr="00593978" w:rsidRDefault="00593978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C249C">
              <w:rPr>
                <w:rFonts w:ascii="Times New Roman" w:hAnsi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78" w:rsidRPr="00593978" w:rsidRDefault="00593978" w:rsidP="00593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78" w:rsidRPr="00593978" w:rsidRDefault="00593978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C249C"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49C" w:rsidRDefault="00FC249C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78" w:rsidRPr="00593978" w:rsidRDefault="00593978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C249C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78" w:rsidRPr="00593978" w:rsidRDefault="00593978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  <w:r w:rsidR="00FC249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78" w:rsidRPr="00593978" w:rsidRDefault="00593978" w:rsidP="005939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78" w:rsidRPr="00593978" w:rsidRDefault="00593978" w:rsidP="00FC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7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C249C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</w:tr>
      <w:tr w:rsidR="007C1A87" w:rsidRPr="00593978" w:rsidTr="00FD0819">
        <w:trPr>
          <w:trHeight w:val="609"/>
        </w:trPr>
        <w:tc>
          <w:tcPr>
            <w:tcW w:w="1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C16D56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  <w:p w:rsidR="00971484" w:rsidRDefault="005A22DE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5A22DE">
              <w:rPr>
                <w:b/>
              </w:rPr>
              <w:t>В</w:t>
            </w:r>
            <w:r w:rsidR="007C1A87" w:rsidRPr="005A22DE">
              <w:rPr>
                <w:b/>
              </w:rPr>
              <w:t>ступительно</w:t>
            </w:r>
            <w:proofErr w:type="spellEnd"/>
            <w:r w:rsidR="00C16D56">
              <w:rPr>
                <w:b/>
              </w:rPr>
              <w:t xml:space="preserve"> </w:t>
            </w:r>
            <w:r w:rsidR="007C1A87" w:rsidRPr="005A22DE">
              <w:rPr>
                <w:b/>
              </w:rPr>
              <w:t>-</w:t>
            </w:r>
            <w:r w:rsidR="00C16D56">
              <w:rPr>
                <w:b/>
              </w:rPr>
              <w:t xml:space="preserve"> </w:t>
            </w:r>
            <w:r w:rsidR="007C1A87" w:rsidRPr="005A22DE">
              <w:rPr>
                <w:b/>
              </w:rPr>
              <w:t xml:space="preserve">обзорный блок </w:t>
            </w:r>
          </w:p>
          <w:p w:rsidR="007C1A87" w:rsidRPr="00593978" w:rsidRDefault="007C1A87" w:rsidP="00A3394E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1616A8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A8" w:rsidRPr="00593978" w:rsidRDefault="00971484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Pr="00C16D56" w:rsidRDefault="001616A8" w:rsidP="00733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D56">
              <w:rPr>
                <w:rFonts w:ascii="Times New Roman" w:hAnsi="Times New Roman"/>
                <w:b/>
                <w:sz w:val="24"/>
                <w:szCs w:val="24"/>
              </w:rPr>
              <w:t xml:space="preserve">Актовая встреча </w:t>
            </w:r>
          </w:p>
          <w:p w:rsidR="00733BED" w:rsidRPr="00733BED" w:rsidRDefault="001616A8" w:rsidP="0073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BE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733BED" w:rsidRPr="00733BED">
              <w:rPr>
                <w:rFonts w:ascii="Times New Roman" w:hAnsi="Times New Roman"/>
                <w:sz w:val="24"/>
                <w:szCs w:val="24"/>
              </w:rPr>
              <w:t>Панькиным</w:t>
            </w:r>
            <w:proofErr w:type="spellEnd"/>
            <w:r w:rsidR="00733BED" w:rsidRPr="00733BED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  <w:r w:rsidRPr="00733BED">
              <w:rPr>
                <w:rFonts w:ascii="Times New Roman" w:hAnsi="Times New Roman"/>
                <w:sz w:val="24"/>
                <w:szCs w:val="24"/>
              </w:rPr>
              <w:t>, д.</w:t>
            </w:r>
            <w:r w:rsidR="00733BED" w:rsidRPr="00733BED">
              <w:rPr>
                <w:rFonts w:ascii="Times New Roman" w:hAnsi="Times New Roman"/>
                <w:sz w:val="24"/>
                <w:szCs w:val="24"/>
              </w:rPr>
              <w:t>п</w:t>
            </w:r>
            <w:r w:rsidRPr="00733BED">
              <w:rPr>
                <w:rFonts w:ascii="Times New Roman" w:hAnsi="Times New Roman"/>
                <w:sz w:val="24"/>
                <w:szCs w:val="24"/>
              </w:rPr>
              <w:t>.н., проф.</w:t>
            </w:r>
            <w:r w:rsidR="00733BED" w:rsidRPr="00733BED">
              <w:rPr>
                <w:rFonts w:ascii="Times New Roman" w:hAnsi="Times New Roman"/>
                <w:sz w:val="24"/>
                <w:szCs w:val="24"/>
              </w:rPr>
              <w:t xml:space="preserve"> ФГБОУ ВПО </w:t>
            </w:r>
            <w:proofErr w:type="spellStart"/>
            <w:r w:rsidR="00733BED" w:rsidRPr="00733BED">
              <w:rPr>
                <w:rFonts w:ascii="Times New Roman" w:hAnsi="Times New Roman"/>
                <w:sz w:val="24"/>
                <w:szCs w:val="24"/>
              </w:rPr>
              <w:t>КалмГУ</w:t>
            </w:r>
            <w:proofErr w:type="spellEnd"/>
            <w:r w:rsidRPr="007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6A8" w:rsidRPr="00733BED" w:rsidRDefault="001616A8" w:rsidP="0073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BED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733BED"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="00733BED"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меритократического</w:t>
            </w:r>
            <w:proofErr w:type="spellEnd"/>
            <w:r w:rsidR="00733BED"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мышления современной молодежи</w:t>
            </w:r>
            <w:r w:rsidRPr="00733B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A8" w:rsidRPr="00593978" w:rsidRDefault="001616A8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 xml:space="preserve">9 «Г», 10 «Г»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A8" w:rsidRPr="00593978" w:rsidRDefault="001616A8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A8" w:rsidRDefault="00733BED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10.03.2015</w:t>
            </w:r>
          </w:p>
          <w:p w:rsidR="00733BED" w:rsidRPr="00593978" w:rsidRDefault="00733BED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A8" w:rsidRPr="00593978" w:rsidRDefault="0048216A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</w:tr>
      <w:tr w:rsidR="00733BED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Default="00022890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Pr="00C16D56" w:rsidRDefault="0048216A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6D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Актовая лекция.</w:t>
            </w:r>
          </w:p>
          <w:p w:rsidR="00733BED" w:rsidRDefault="00733BED" w:rsidP="0048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Бисенгалиев</w:t>
            </w:r>
            <w:proofErr w:type="spellEnd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Рустем</w:t>
            </w:r>
            <w:proofErr w:type="spellEnd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Александрович, </w:t>
            </w:r>
            <w:proofErr w:type="spellStart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канд</w:t>
            </w:r>
            <w:proofErr w:type="gramStart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из.-мат.наук</w:t>
            </w:r>
            <w:proofErr w:type="spellEnd"/>
            <w:r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733BED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proofErr w:type="spellStart"/>
            <w:r w:rsidRPr="00733BED">
              <w:rPr>
                <w:rFonts w:ascii="Times New Roman" w:hAnsi="Times New Roman"/>
                <w:sz w:val="24"/>
                <w:szCs w:val="24"/>
              </w:rPr>
              <w:t>КалмГУ</w:t>
            </w:r>
            <w:proofErr w:type="spellEnd"/>
            <w:r w:rsidRPr="0073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BED" w:rsidRPr="00733BED" w:rsidRDefault="0048216A" w:rsidP="00F25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33BED"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Нанотехнология</w:t>
            </w:r>
            <w:proofErr w:type="spellEnd"/>
            <w:r w:rsidR="00733BED" w:rsidRP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технология будущего</w:t>
            </w:r>
            <w:r w:rsidR="00733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Pr="00593978" w:rsidRDefault="0048216A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«В», 9 «В», 10 «В»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Pr="00593978" w:rsidRDefault="0048216A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Default="00C16D56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09.03.2015</w:t>
            </w:r>
          </w:p>
          <w:p w:rsidR="00C16D56" w:rsidRPr="00593978" w:rsidRDefault="00C16D56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Default="0048216A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48216A" w:rsidRPr="00593978" w:rsidRDefault="0048216A" w:rsidP="00593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5A22DE" w:rsidRPr="00593978" w:rsidTr="00FD0819">
        <w:trPr>
          <w:trHeight w:val="609"/>
        </w:trPr>
        <w:tc>
          <w:tcPr>
            <w:tcW w:w="1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5A22DE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5A22DE">
              <w:rPr>
                <w:b/>
              </w:rPr>
              <w:t>Проблемно-информационный блок</w:t>
            </w:r>
          </w:p>
          <w:p w:rsidR="005A22DE" w:rsidRDefault="005A22DE" w:rsidP="00A3394E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5A22DE">
              <w:rPr>
                <w:b/>
              </w:rPr>
              <w:t>(тематические занятия, интегративные бинарные уроки, уроки-дискуссии, дебаты, экскурсии и пр.)</w:t>
            </w:r>
          </w:p>
          <w:p w:rsidR="009B5FA3" w:rsidRPr="00593978" w:rsidRDefault="009B5FA3" w:rsidP="00A3394E">
            <w:pPr>
              <w:pStyle w:val="a4"/>
              <w:spacing w:before="0" w:beforeAutospacing="0" w:after="0"/>
              <w:jc w:val="center"/>
            </w:pP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022890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Pr="00B15F7B" w:rsidRDefault="00733BED" w:rsidP="00733BED">
            <w:pPr>
              <w:pStyle w:val="3"/>
              <w:tabs>
                <w:tab w:val="clear" w:pos="2160"/>
              </w:tabs>
              <w:ind w:left="35" w:firstLine="0"/>
            </w:pPr>
            <w:r w:rsidRPr="0048216A">
              <w:rPr>
                <w:sz w:val="24"/>
                <w:szCs w:val="24"/>
              </w:rPr>
              <w:t>ВКС</w:t>
            </w:r>
            <w:r w:rsidR="0048216A">
              <w:rPr>
                <w:sz w:val="24"/>
                <w:szCs w:val="24"/>
              </w:rPr>
              <w:t xml:space="preserve">. </w:t>
            </w:r>
            <w:r w:rsidRPr="0048216A">
              <w:rPr>
                <w:sz w:val="24"/>
                <w:szCs w:val="24"/>
              </w:rPr>
              <w:t xml:space="preserve"> </w:t>
            </w:r>
            <w:hyperlink r:id="rId5" w:tooltip="Интегрированный сеанс: Межпредметная интеграция на примере работы методического объединения и подготовки к ЕГЭ по химии и биологии. " w:history="1">
              <w:r w:rsidRPr="00733BED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Интегрированный сеанс: Межпредметная интеграция на примере работы методического объединения и подготовки к ЕГЭ по химии и биологии. </w:t>
              </w:r>
            </w:hyperlink>
          </w:p>
          <w:p w:rsidR="00971484" w:rsidRPr="00593978" w:rsidRDefault="00971484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33BED" w:rsidP="00733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</w:t>
            </w:r>
          </w:p>
          <w:p w:rsidR="00971484" w:rsidRPr="00593978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Джалсанова С.С</w:t>
            </w:r>
          </w:p>
          <w:p w:rsidR="00733BED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В.И.</w:t>
            </w:r>
          </w:p>
          <w:p w:rsidR="00733BED" w:rsidRPr="00593978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022890" w:rsidP="00FD0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48216A" w:rsidP="00FD0819">
            <w:pPr>
              <w:spacing w:after="0" w:line="240" w:lineRule="auto"/>
              <w:jc w:val="center"/>
            </w:pPr>
            <w:r w:rsidRPr="0048216A"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" w:tooltip="Четвертая всероссийская школьная неделя высоких технологий и технопредпринимательства" w:history="1">
              <w:r w:rsidR="00733BED" w:rsidRPr="00733BE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Четвертая всероссийская школьная неделя высоких технологий и технопредпринимательства</w:t>
              </w:r>
            </w:hyperlink>
          </w:p>
          <w:p w:rsidR="007C6CE7" w:rsidRPr="007C6CE7" w:rsidRDefault="007C6CE7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C16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естественно- математического цикла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ED" w:rsidRPr="00C16D56" w:rsidRDefault="00733BED" w:rsidP="0048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56">
              <w:rPr>
                <w:rFonts w:ascii="Times New Roman" w:hAnsi="Times New Roman"/>
                <w:sz w:val="24"/>
                <w:szCs w:val="24"/>
              </w:rPr>
              <w:t>10.03.2015</w:t>
            </w:r>
            <w:r w:rsidRPr="00C16D56">
              <w:rPr>
                <w:rFonts w:ascii="Times New Roman" w:hAnsi="Times New Roman"/>
                <w:sz w:val="24"/>
                <w:szCs w:val="24"/>
              </w:rPr>
              <w:br/>
              <w:t>14:00 - 15:30</w:t>
            </w:r>
          </w:p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733BED" w:rsidRPr="00593978" w:rsidRDefault="00733BE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16A">
              <w:rPr>
                <w:rFonts w:ascii="Times New Roman" w:hAnsi="Times New Roman"/>
                <w:sz w:val="24"/>
                <w:szCs w:val="24"/>
              </w:rPr>
              <w:t>Е.Б.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022890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C16D56" w:rsidRDefault="00C16D56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Региональный ресурсный центр.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Экскурсия центр 3D </w:t>
            </w:r>
            <w:proofErr w:type="spellStart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прототипирования</w:t>
            </w:r>
            <w:proofErr w:type="spellEnd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лабораторию </w:t>
            </w:r>
            <w:proofErr w:type="spellStart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знакомство со сканирующими зондовыми микроскопами и спектральным автоматическим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10 «А»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9.03.2015</w:t>
            </w:r>
          </w:p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14.30 ч.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C16D56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C16D56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C16D56" w:rsidRPr="00593978" w:rsidRDefault="00C16D56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56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Pr="00593978" w:rsidRDefault="00022890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C16D56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6D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Региональный ресурсный центр.</w:t>
            </w:r>
          </w:p>
          <w:p w:rsidR="00C16D56" w:rsidRPr="00C16D56" w:rsidRDefault="00C16D56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центр «</w:t>
            </w:r>
            <w:proofErr w:type="spellStart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Биовет</w:t>
            </w:r>
            <w:proofErr w:type="spellEnd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знакомство с </w:t>
            </w:r>
            <w:proofErr w:type="spellStart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биотехнологическими</w:t>
            </w:r>
            <w:proofErr w:type="spellEnd"/>
            <w:r w:rsidRPr="00C16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методами исследования в ветеринарии и зоотехники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«Б», 10 «Б», 11 «Б»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7C6CE7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10.03.2015</w:t>
            </w:r>
          </w:p>
          <w:p w:rsidR="007C6CE7" w:rsidRDefault="007C6CE7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56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В.И.</w:t>
            </w:r>
          </w:p>
        </w:tc>
      </w:tr>
      <w:tr w:rsidR="00F251B8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 химии</w:t>
            </w:r>
          </w:p>
          <w:p w:rsidR="00F251B8" w:rsidRPr="00F251B8" w:rsidRDefault="00F251B8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«Этот удивительный углерод»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4урок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 В.И.,</w:t>
            </w:r>
          </w:p>
          <w:p w:rsidR="00F251B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</w:tc>
      </w:tr>
      <w:tr w:rsidR="00F251B8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 биологии</w:t>
            </w:r>
          </w:p>
          <w:p w:rsidR="00F251B8" w:rsidRPr="00F251B8" w:rsidRDefault="00F251B8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«Липкий </w:t>
            </w:r>
            <w:proofErr w:type="spellStart"/>
            <w:r w:rsidRPr="00F2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геккон</w:t>
            </w:r>
            <w:proofErr w:type="spellEnd"/>
            <w:r w:rsidRPr="00F2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</w:t>
            </w:r>
          </w:p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251B8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 биологии</w:t>
            </w:r>
          </w:p>
          <w:p w:rsidR="005F69D9" w:rsidRPr="005F69D9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«Эффект лотоса»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5F69D9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 – игра по физике</w:t>
            </w:r>
          </w:p>
          <w:p w:rsidR="005F69D9" w:rsidRPr="005F69D9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«5 шагов в мир атомной энергии»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5F69D9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Урок физики</w:t>
            </w:r>
          </w:p>
          <w:p w:rsidR="005F69D9" w:rsidRPr="005F69D9" w:rsidRDefault="005F69D9" w:rsidP="00C1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9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«АЭС на ладони»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</w:t>
            </w:r>
          </w:p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9D9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971484" w:rsidRPr="00593978" w:rsidTr="00FD0819">
        <w:trPr>
          <w:trHeight w:val="609"/>
        </w:trPr>
        <w:tc>
          <w:tcPr>
            <w:tcW w:w="1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971484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5A22DE">
              <w:rPr>
                <w:b/>
              </w:rPr>
              <w:t>Исследовательский, экспериментально-прикладной, проектный блок</w:t>
            </w:r>
          </w:p>
          <w:p w:rsidR="00971484" w:rsidRPr="005A22DE" w:rsidRDefault="00971484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5A22DE">
              <w:rPr>
                <w:b/>
              </w:rPr>
              <w:t>(лаборатории, мастерские, проектные группы и пр.)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1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E7">
              <w:rPr>
                <w:rFonts w:ascii="Times New Roman" w:hAnsi="Times New Roman"/>
                <w:b/>
                <w:sz w:val="24"/>
                <w:szCs w:val="24"/>
              </w:rPr>
              <w:t>Открытое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клуба робототехники «КРЭЛ» (с приглашением родителей)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«В», 8 «Г»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</w:t>
            </w:r>
          </w:p>
          <w:p w:rsidR="005F69D9" w:rsidRPr="00593978" w:rsidRDefault="005F69D9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3F3A71" w:rsidRPr="00593978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клуба</w:t>
            </w:r>
          </w:p>
        </w:tc>
      </w:tr>
      <w:tr w:rsidR="00022890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1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890" w:rsidRPr="00E075A3" w:rsidRDefault="00022890" w:rsidP="0016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5A3">
              <w:rPr>
                <w:rFonts w:ascii="Times New Roman" w:hAnsi="Times New Roman"/>
                <w:b/>
                <w:sz w:val="24"/>
                <w:szCs w:val="24"/>
              </w:rPr>
              <w:t xml:space="preserve">День числа Пи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Pr="00593978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Pr="00593978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3 этажа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14.03.2015</w:t>
            </w:r>
          </w:p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022890" w:rsidRPr="00593978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Б.И.,</w:t>
            </w:r>
          </w:p>
          <w:p w:rsidR="00022890" w:rsidRPr="00593978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B8" w:rsidRDefault="00F251B8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E7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изготовленных лицеистами моделей и игр</w:t>
            </w:r>
          </w:p>
          <w:p w:rsidR="00971484" w:rsidRPr="00593978" w:rsidRDefault="00F251B8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«Смотрите – это НАНО»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F251B8" w:rsidRPr="00593978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«В» класс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F251B8" w:rsidP="0016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E7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71484" w:rsidRPr="00593978">
              <w:rPr>
                <w:rFonts w:ascii="Times New Roman" w:hAnsi="Times New Roman"/>
                <w:kern w:val="24"/>
                <w:sz w:val="24"/>
                <w:szCs w:val="24"/>
              </w:rPr>
              <w:t>Нанотехнологии</w:t>
            </w:r>
            <w:proofErr w:type="spellEnd"/>
            <w:r w:rsidR="00971484" w:rsidRPr="0059397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 службе у компьютеров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022890" w:rsidP="0002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«Г», 9 «Г», 10 «Г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F251B8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90" w:rsidRDefault="00022890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</w:t>
            </w:r>
          </w:p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978">
              <w:rPr>
                <w:rFonts w:ascii="Times New Roman" w:hAnsi="Times New Roman"/>
                <w:sz w:val="24"/>
                <w:szCs w:val="24"/>
              </w:rPr>
              <w:t>Чудутова</w:t>
            </w:r>
            <w:proofErr w:type="spellEnd"/>
            <w:r w:rsidRPr="00593978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Жилина Н.В.</w:t>
            </w:r>
          </w:p>
        </w:tc>
      </w:tr>
      <w:tr w:rsidR="00971484" w:rsidRPr="00593978" w:rsidTr="00FD0819">
        <w:trPr>
          <w:trHeight w:val="609"/>
        </w:trPr>
        <w:tc>
          <w:tcPr>
            <w:tcW w:w="1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971484" w:rsidP="00971484">
            <w:pPr>
              <w:pStyle w:val="a4"/>
              <w:spacing w:before="0" w:beforeAutospacing="0" w:after="0"/>
              <w:jc w:val="center"/>
              <w:rPr>
                <w:b/>
              </w:rPr>
            </w:pPr>
            <w:r w:rsidRPr="005A22DE">
              <w:rPr>
                <w:b/>
              </w:rPr>
              <w:t>Эмоционально-ценностный и познавательно-игровой блок</w:t>
            </w:r>
          </w:p>
          <w:p w:rsidR="00971484" w:rsidRPr="00593978" w:rsidRDefault="00971484" w:rsidP="00A3394E">
            <w:pPr>
              <w:pStyle w:val="a4"/>
              <w:spacing w:before="0" w:beforeAutospacing="0" w:after="0"/>
              <w:jc w:val="center"/>
            </w:pPr>
            <w:r w:rsidRPr="005A22DE">
              <w:rPr>
                <w:b/>
              </w:rPr>
              <w:t>(</w:t>
            </w:r>
            <w:proofErr w:type="spellStart"/>
            <w:r w:rsidRPr="005A22DE">
              <w:rPr>
                <w:b/>
              </w:rPr>
              <w:t>межпредметные</w:t>
            </w:r>
            <w:proofErr w:type="spellEnd"/>
            <w:r w:rsidRPr="005A22DE">
              <w:rPr>
                <w:b/>
              </w:rPr>
              <w:t xml:space="preserve"> интегративные «погружения», деловые игры и пр.)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71" w:rsidRPr="00F251B8" w:rsidRDefault="00971484" w:rsidP="0042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B8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  <w:p w:rsidR="00971484" w:rsidRPr="00593978" w:rsidRDefault="00971484" w:rsidP="00422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 xml:space="preserve"> «Детективное агентство: Русские изобретатели»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9 «А», 9 «В», 9 «Г» классы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022890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71" w:rsidRDefault="003F3A71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4226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978">
              <w:rPr>
                <w:rFonts w:ascii="Times New Roman" w:hAnsi="Times New Roman"/>
                <w:sz w:val="24"/>
                <w:szCs w:val="24"/>
              </w:rPr>
              <w:t>Чудутова</w:t>
            </w:r>
            <w:proofErr w:type="spellEnd"/>
            <w:r w:rsidRPr="00593978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71" w:rsidRPr="00F251B8" w:rsidRDefault="003F3A71" w:rsidP="00FD0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B8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Экономическая игра </w:t>
            </w:r>
          </w:p>
          <w:p w:rsidR="00971484" w:rsidRPr="00593978" w:rsidRDefault="003F3A71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«Строим энергосети России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3A71">
              <w:rPr>
                <w:rFonts w:ascii="Times New Roman" w:hAnsi="Times New Roman"/>
                <w:sz w:val="24"/>
                <w:szCs w:val="24"/>
              </w:rPr>
              <w:t>оманда выпускников,</w:t>
            </w:r>
          </w:p>
          <w:p w:rsidR="003F3A71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3A71">
              <w:rPr>
                <w:rFonts w:ascii="Times New Roman" w:hAnsi="Times New Roman"/>
                <w:sz w:val="24"/>
                <w:szCs w:val="24"/>
              </w:rPr>
              <w:t>оманда педагогов,</w:t>
            </w:r>
          </w:p>
          <w:p w:rsidR="003F3A71" w:rsidRPr="00593978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3A71">
              <w:rPr>
                <w:rFonts w:ascii="Times New Roman" w:hAnsi="Times New Roman"/>
                <w:sz w:val="24"/>
                <w:szCs w:val="24"/>
              </w:rPr>
              <w:t>оманда родителей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3F3A71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15.03.2015</w:t>
            </w:r>
          </w:p>
          <w:p w:rsidR="003F3A71" w:rsidRPr="00593978" w:rsidRDefault="003F3A71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971484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971484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1</w:t>
            </w:r>
            <w:r w:rsidR="007C6C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3F3A71" w:rsidP="00FD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9D9">
              <w:rPr>
                <w:rFonts w:ascii="Times New Roman" w:hAnsi="Times New Roman"/>
                <w:b/>
                <w:sz w:val="24"/>
                <w:szCs w:val="24"/>
              </w:rPr>
              <w:t>Открытое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интеллектуального клуба лицея «Технопарк в Калмыкии: мечты или реальность?»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F251B8" w:rsidP="003F3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E075A3">
              <w:rPr>
                <w:rFonts w:ascii="Times New Roman" w:hAnsi="Times New Roman"/>
                <w:sz w:val="24"/>
                <w:szCs w:val="24"/>
              </w:rPr>
              <w:t>классы, П</w:t>
            </w:r>
            <w:r>
              <w:rPr>
                <w:rFonts w:ascii="Times New Roman" w:hAnsi="Times New Roman"/>
                <w:sz w:val="24"/>
                <w:szCs w:val="24"/>
              </w:rPr>
              <w:t>опечительский совет лицея, предприниматели РК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5F69D9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484" w:rsidRPr="00593978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Pr="00593978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  <w:p w:rsidR="00971484" w:rsidRPr="00593978" w:rsidRDefault="00971484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84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F251B8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F251B8" w:rsidRPr="00593978" w:rsidRDefault="00F251B8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16A" w:rsidRPr="00593978" w:rsidTr="004A1D78">
        <w:trPr>
          <w:trHeight w:val="609"/>
        </w:trPr>
        <w:tc>
          <w:tcPr>
            <w:tcW w:w="1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Default="0048216A" w:rsidP="00E075A3">
            <w:pPr>
              <w:pStyle w:val="a4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5A22DE">
              <w:rPr>
                <w:b/>
              </w:rPr>
              <w:t>Итогово-рефлексивный</w:t>
            </w:r>
            <w:proofErr w:type="spellEnd"/>
            <w:r w:rsidRPr="005A22DE">
              <w:rPr>
                <w:b/>
              </w:rPr>
              <w:t xml:space="preserve"> блок</w:t>
            </w:r>
          </w:p>
          <w:p w:rsidR="0048216A" w:rsidRPr="00593978" w:rsidRDefault="0048216A" w:rsidP="00E075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DE">
              <w:rPr>
                <w:b/>
              </w:rPr>
              <w:t>(разнообразные по форме самоотчеты учащихся и учителей)</w:t>
            </w:r>
          </w:p>
        </w:tc>
      </w:tr>
      <w:tr w:rsidR="0048216A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7C6CE7" w:rsidP="007C6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A3">
              <w:rPr>
                <w:rFonts w:ascii="Times New Roman" w:hAnsi="Times New Roman"/>
                <w:b/>
                <w:sz w:val="24"/>
                <w:szCs w:val="24"/>
              </w:rPr>
              <w:t>Научно- просветительские мини-лекции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слушателей спецкурса «Удивительный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нанофизики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6CE7">
              <w:rPr>
                <w:rFonts w:ascii="Times New Roman" w:hAnsi="Times New Roman"/>
                <w:sz w:val="24"/>
                <w:szCs w:val="24"/>
              </w:rPr>
              <w:t>се классы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6CE7">
              <w:rPr>
                <w:rFonts w:ascii="Times New Roman" w:hAnsi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7C6CE7" w:rsidRPr="00593978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«В» класс</w:t>
            </w:r>
          </w:p>
        </w:tc>
      </w:tr>
      <w:tr w:rsidR="0048216A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593978" w:rsidRDefault="007C6CE7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Pr="007C6CE7" w:rsidRDefault="007C6CE7" w:rsidP="007C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E7">
              <w:rPr>
                <w:rFonts w:ascii="Times New Roman" w:hAnsi="Times New Roman"/>
                <w:b/>
                <w:sz w:val="24"/>
                <w:szCs w:val="24"/>
              </w:rPr>
              <w:t>Защита методической  темы педагога</w:t>
            </w:r>
          </w:p>
          <w:p w:rsidR="007C6CE7" w:rsidRPr="00593978" w:rsidRDefault="007C6CE7" w:rsidP="007C6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сетевого ресурса ШЛР для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учащихся в урочной и внеурочной деятельности»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города Элист</w:t>
            </w:r>
            <w:r w:rsidR="00E075A3"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E075A3" w:rsidRPr="00593978" w:rsidRDefault="00E075A3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«РНГ»</w:t>
            </w:r>
            <w:r w:rsidR="00E07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75A3" w:rsidRPr="00593978" w:rsidRDefault="00E075A3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5A3" w:rsidRPr="00593978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6A" w:rsidRDefault="007C6CE7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7C6CE7" w:rsidRPr="00593978" w:rsidRDefault="00E075A3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</w:tr>
      <w:tr w:rsidR="000A036D" w:rsidRPr="00593978" w:rsidTr="00422623">
        <w:trPr>
          <w:trHeight w:val="6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Default="000A036D" w:rsidP="0042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Pr="007C6CE7" w:rsidRDefault="000A036D" w:rsidP="000A0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проведения недели</w:t>
            </w:r>
            <w:r w:rsidRPr="000A036D">
              <w:rPr>
                <w:rFonts w:ascii="Times New Roman" w:hAnsi="Times New Roman"/>
                <w:sz w:val="24"/>
                <w:szCs w:val="24"/>
              </w:rPr>
              <w:t xml:space="preserve">, размещение информации на сайте лицея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0A036D">
              <w:rPr>
                <w:rFonts w:ascii="Times New Roman" w:hAnsi="Times New Roman"/>
                <w:sz w:val="24"/>
                <w:szCs w:val="24"/>
              </w:rPr>
              <w:t>ШЛР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 марта 2015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D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Б.Н.,</w:t>
            </w:r>
          </w:p>
          <w:p w:rsidR="000A036D" w:rsidRDefault="000A036D" w:rsidP="00FD0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593978" w:rsidRPr="00593978" w:rsidRDefault="00593978" w:rsidP="0059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34E" w:rsidRDefault="0056134E" w:rsidP="00E075A3">
      <w:pPr>
        <w:tabs>
          <w:tab w:val="center" w:pos="4677"/>
          <w:tab w:val="left" w:pos="7120"/>
        </w:tabs>
        <w:spacing w:after="0" w:line="240" w:lineRule="auto"/>
        <w:rPr>
          <w:bCs/>
          <w:sz w:val="28"/>
          <w:szCs w:val="28"/>
        </w:rPr>
      </w:pPr>
    </w:p>
    <w:sectPr w:rsidR="0056134E" w:rsidSect="00E075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0A1B71"/>
    <w:multiLevelType w:val="multilevel"/>
    <w:tmpl w:val="DE3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60E"/>
    <w:rsid w:val="00004B04"/>
    <w:rsid w:val="00022890"/>
    <w:rsid w:val="00024EE2"/>
    <w:rsid w:val="00071EDF"/>
    <w:rsid w:val="0009260E"/>
    <w:rsid w:val="000A036D"/>
    <w:rsid w:val="00144C2C"/>
    <w:rsid w:val="001616A8"/>
    <w:rsid w:val="002017B2"/>
    <w:rsid w:val="002243E4"/>
    <w:rsid w:val="00232F66"/>
    <w:rsid w:val="0026643E"/>
    <w:rsid w:val="00293DA0"/>
    <w:rsid w:val="002F1D42"/>
    <w:rsid w:val="003673C1"/>
    <w:rsid w:val="003F3A71"/>
    <w:rsid w:val="004008F2"/>
    <w:rsid w:val="00422623"/>
    <w:rsid w:val="004511AB"/>
    <w:rsid w:val="0048216A"/>
    <w:rsid w:val="004B2B35"/>
    <w:rsid w:val="004E27BE"/>
    <w:rsid w:val="004E477C"/>
    <w:rsid w:val="005302F6"/>
    <w:rsid w:val="00551C68"/>
    <w:rsid w:val="0056134E"/>
    <w:rsid w:val="00593978"/>
    <w:rsid w:val="005A22DE"/>
    <w:rsid w:val="005A6873"/>
    <w:rsid w:val="005F5318"/>
    <w:rsid w:val="005F69D9"/>
    <w:rsid w:val="00607240"/>
    <w:rsid w:val="006626D9"/>
    <w:rsid w:val="006A1FEA"/>
    <w:rsid w:val="00700688"/>
    <w:rsid w:val="00733BED"/>
    <w:rsid w:val="007C1A87"/>
    <w:rsid w:val="007C6CE7"/>
    <w:rsid w:val="0085226F"/>
    <w:rsid w:val="0086069E"/>
    <w:rsid w:val="0089536B"/>
    <w:rsid w:val="008A6445"/>
    <w:rsid w:val="00971484"/>
    <w:rsid w:val="009B4630"/>
    <w:rsid w:val="009B5FA3"/>
    <w:rsid w:val="00A22E08"/>
    <w:rsid w:val="00A3394E"/>
    <w:rsid w:val="00A41BD7"/>
    <w:rsid w:val="00A63B96"/>
    <w:rsid w:val="00A83F3D"/>
    <w:rsid w:val="00AB3F15"/>
    <w:rsid w:val="00B206C1"/>
    <w:rsid w:val="00B77818"/>
    <w:rsid w:val="00C022BD"/>
    <w:rsid w:val="00C16D56"/>
    <w:rsid w:val="00C5449A"/>
    <w:rsid w:val="00C5602C"/>
    <w:rsid w:val="00CB5FBD"/>
    <w:rsid w:val="00CC7066"/>
    <w:rsid w:val="00CD594D"/>
    <w:rsid w:val="00CE5028"/>
    <w:rsid w:val="00CF1333"/>
    <w:rsid w:val="00D166A1"/>
    <w:rsid w:val="00D62346"/>
    <w:rsid w:val="00E075A3"/>
    <w:rsid w:val="00F145F1"/>
    <w:rsid w:val="00F251B8"/>
    <w:rsid w:val="00FC249C"/>
    <w:rsid w:val="00FD0819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0"/>
    <w:link w:val="30"/>
    <w:qFormat/>
    <w:rsid w:val="00733BED"/>
    <w:pPr>
      <w:tabs>
        <w:tab w:val="num" w:pos="2160"/>
      </w:tabs>
      <w:suppressAutoHyphens/>
      <w:spacing w:before="28" w:after="28" w:line="100" w:lineRule="atLeast"/>
      <w:ind w:left="2160" w:hanging="720"/>
      <w:outlineLvl w:val="2"/>
    </w:pPr>
    <w:rPr>
      <w:rFonts w:ascii="Times New Roman" w:hAnsi="Times New Roman"/>
      <w:b/>
      <w:bCs/>
      <w:kern w:val="1"/>
      <w:sz w:val="27"/>
      <w:szCs w:val="27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024EE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3673C1"/>
    <w:rPr>
      <w:b/>
      <w:bCs/>
    </w:rPr>
  </w:style>
  <w:style w:type="paragraph" w:customStyle="1" w:styleId="1">
    <w:name w:val="Абзац списка1"/>
    <w:basedOn w:val="a"/>
    <w:rsid w:val="00AB3F15"/>
    <w:pPr>
      <w:tabs>
        <w:tab w:val="left" w:pos="709"/>
      </w:tabs>
      <w:suppressAutoHyphens/>
      <w:spacing w:line="276" w:lineRule="atLeast"/>
    </w:pPr>
    <w:rPr>
      <w:rFonts w:eastAsia="DejaVu Sans" w:cs="font331"/>
      <w:color w:val="00000A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733BED"/>
    <w:rPr>
      <w:rFonts w:ascii="Times New Roman" w:hAnsi="Times New Roman"/>
      <w:b/>
      <w:bCs/>
      <w:kern w:val="1"/>
      <w:sz w:val="27"/>
      <w:szCs w:val="27"/>
      <w:lang w:eastAsia="zh-CN" w:bidi="hi-IN"/>
    </w:rPr>
  </w:style>
  <w:style w:type="character" w:styleId="a6">
    <w:name w:val="Hyperlink"/>
    <w:basedOn w:val="a1"/>
    <w:rsid w:val="00733BED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733BE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33BED"/>
    <w:rPr>
      <w:sz w:val="22"/>
      <w:szCs w:val="22"/>
    </w:rPr>
  </w:style>
  <w:style w:type="character" w:customStyle="1" w:styleId="apple-converted-space">
    <w:name w:val="apple-converted-space"/>
    <w:basedOn w:val="a1"/>
    <w:rsid w:val="00C1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event=chetvertaya-vserossiyskaya-shkolnaya-nedelya-vyisokih-tehnologiy-i-tehnopredprinimatelstva" TargetMode="External"/><Relationship Id="rId5" Type="http://schemas.openxmlformats.org/officeDocument/2006/relationships/hyperlink" Target="http://fobr.ru/?event=integrirovannyiy-seans-mezhpredmetnaya-integratsiya-na-primere-rabotyi-metodicheskogo-obedineniya-i-podgotovki-k-ege-po-himii-i-bi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"Инфотекс Элиста Телеком"</Company>
  <LinksUpToDate>false</LinksUpToDate>
  <CharactersWithSpaces>4613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http://fobr.ru/?event=chetvertaya-vserossiyskaya-shkolnaya-nedelya-vyisokih-tehnologiy-i-tehnopredprinimatelstva</vt:lpwstr>
      </vt:variant>
      <vt:variant>
        <vt:lpwstr/>
      </vt:variant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http://fobr.ru/?event=integrirovannyiy-seans-mezhpredmetnaya-integratsiya-na-primere-rabotyi-metodicheskogo-obedineniya-i-podgotovki-k-ege-po-himii-i-biologii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Беликова</dc:creator>
  <cp:lastModifiedBy>Asus</cp:lastModifiedBy>
  <cp:revision>6</cp:revision>
  <cp:lastPrinted>2014-10-29T11:26:00Z</cp:lastPrinted>
  <dcterms:created xsi:type="dcterms:W3CDTF">2015-03-05T09:24:00Z</dcterms:created>
  <dcterms:modified xsi:type="dcterms:W3CDTF">2015-03-05T15:27:00Z</dcterms:modified>
</cp:coreProperties>
</file>